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2A" w:rsidRDefault="00D70CE9">
      <w:pP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</w:pPr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REPRISE PATIENTELE  DECEMBRE 22 - </w:t>
      </w:r>
      <w:r w:rsidR="005371C2"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 </w:t>
      </w:r>
      <w:r w:rsidR="00B104F4"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MEYLAN </w:t>
      </w:r>
    </w:p>
    <w:p w:rsidR="00A41FA5" w:rsidRDefault="00A41FA5">
      <w:pP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</w:pPr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>2 orthophonistes libérales recherchent</w:t>
      </w:r>
      <w:r w:rsidR="005C4DBE"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 </w:t>
      </w:r>
      <w:r w:rsidR="00D70CE9"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orthophoniste </w:t>
      </w:r>
      <w:r w:rsidR="008D782E"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 </w:t>
      </w:r>
      <w:r w:rsidR="00D70CE9"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pour reprise de </w:t>
      </w:r>
      <w:proofErr w:type="spellStart"/>
      <w:r w:rsidR="00D70CE9"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>patientèle</w:t>
      </w:r>
      <w:proofErr w:type="spellEnd"/>
      <w:r w:rsidR="00D70CE9"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, </w:t>
      </w:r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>pour départ à la retraite</w:t>
      </w:r>
      <w:r w:rsidR="00D70CE9"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 décembre 22.</w:t>
      </w:r>
    </w:p>
    <w:p w:rsidR="00B104F4" w:rsidRDefault="00B104F4">
      <w:pP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</w:pPr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>Cabinet neuf, spacieux, aux normes PMR, localisation à forte demande et très accessible.</w:t>
      </w:r>
    </w:p>
    <w:p w:rsidR="00B104F4" w:rsidRDefault="00D70CE9">
      <w:pP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</w:pPr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>Modalités à échanger ensemble et photos disponibles.</w:t>
      </w:r>
    </w:p>
    <w:p w:rsidR="00B104F4" w:rsidRDefault="00B104F4">
      <w:pP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</w:pPr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Sylvie </w:t>
      </w:r>
      <w:proofErr w:type="spellStart"/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>Feuillassier</w:t>
      </w:r>
      <w:proofErr w:type="spellEnd"/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> : 06 89 29 40 20</w:t>
      </w:r>
    </w:p>
    <w:p w:rsidR="00B104F4" w:rsidRDefault="00B104F4"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 xml:space="preserve">Marie-Laure </w:t>
      </w:r>
      <w:proofErr w:type="spellStart"/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>Menthonnex</w:t>
      </w:r>
      <w:proofErr w:type="spellEnd"/>
      <w:r>
        <w:rPr>
          <w:rFonts w:ascii="Comic Sans MS" w:hAnsi="Comic Sans MS" w:cs="Segoe UI"/>
          <w:color w:val="201F1E"/>
          <w:sz w:val="20"/>
          <w:szCs w:val="20"/>
          <w:shd w:val="clear" w:color="auto" w:fill="FFFFFF"/>
        </w:rPr>
        <w:t> : 06 26 05 47 55</w:t>
      </w:r>
    </w:p>
    <w:sectPr w:rsidR="00B104F4" w:rsidSect="00FE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5537A"/>
    <w:rsid w:val="001A7C49"/>
    <w:rsid w:val="003B0830"/>
    <w:rsid w:val="005371C2"/>
    <w:rsid w:val="00574BD7"/>
    <w:rsid w:val="005C4DBE"/>
    <w:rsid w:val="0065537A"/>
    <w:rsid w:val="007F25CF"/>
    <w:rsid w:val="008D782E"/>
    <w:rsid w:val="00A41FA5"/>
    <w:rsid w:val="00B104F4"/>
    <w:rsid w:val="00D3428A"/>
    <w:rsid w:val="00D70CE9"/>
    <w:rsid w:val="00EA5A9F"/>
    <w:rsid w:val="00FE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michaël Vanbienne</dc:creator>
  <cp:lastModifiedBy>Marie-Laure Vanbienne Menthonnex</cp:lastModifiedBy>
  <cp:revision>3</cp:revision>
  <dcterms:created xsi:type="dcterms:W3CDTF">2022-01-07T11:18:00Z</dcterms:created>
  <dcterms:modified xsi:type="dcterms:W3CDTF">2022-01-07T11:18:00Z</dcterms:modified>
</cp:coreProperties>
</file>